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9883AD" w14:textId="77777777" w:rsidR="003F7380" w:rsidRDefault="003F7380" w:rsidP="003F7380">
      <w:pPr>
        <w:spacing w:after="78"/>
        <w:rPr>
          <w:rFonts w:asciiTheme="minorHAnsi" w:eastAsiaTheme="minorHAnsi" w:hAnsiTheme="minorHAnsi" w:cstheme="minorBidi"/>
          <w:color w:val="000000" w:themeColor="text1"/>
        </w:rPr>
      </w:pPr>
      <w:r>
        <w:rPr>
          <w:b/>
          <w:color w:val="000000" w:themeColor="text1"/>
          <w:sz w:val="32"/>
        </w:rPr>
        <w:t xml:space="preserve">Navodila za delo od 14. 4. 2020 do 17. 4. 2020 </w:t>
      </w:r>
    </w:p>
    <w:p w14:paraId="54007FEE" w14:textId="77777777" w:rsidR="003F7380" w:rsidRDefault="003F7380" w:rsidP="003F7380">
      <w:pPr>
        <w:spacing w:after="0" w:line="240" w:lineRule="auto"/>
        <w:rPr>
          <w:rFonts w:ascii="Times New Roman" w:eastAsia="Times New Roman" w:hAnsi="Times New Roman" w:cs="Times New Roman"/>
          <w:b/>
          <w:color w:val="auto"/>
          <w:sz w:val="24"/>
          <w:szCs w:val="24"/>
        </w:rPr>
      </w:pPr>
    </w:p>
    <w:p w14:paraId="32389F82" w14:textId="77777777" w:rsidR="003F7380" w:rsidRDefault="003F7380" w:rsidP="003F7380">
      <w:pPr>
        <w:spacing w:after="0"/>
        <w:rPr>
          <w:rFonts w:asciiTheme="minorHAnsi" w:eastAsiaTheme="minorHAnsi" w:hAnsiTheme="minorHAnsi" w:cstheme="minorBidi"/>
          <w:color w:val="000000" w:themeColor="text1"/>
          <w:lang w:eastAsia="en-US"/>
        </w:rPr>
      </w:pPr>
    </w:p>
    <w:p w14:paraId="414C1418" w14:textId="77777777" w:rsidR="003F7380" w:rsidRDefault="003F7380" w:rsidP="003F7380">
      <w:pPr>
        <w:spacing w:after="0" w:line="240" w:lineRule="auto"/>
        <w:ind w:left="-5" w:right="-9" w:hanging="10"/>
        <w:jc w:val="both"/>
        <w:rPr>
          <w:color w:val="000000" w:themeColor="text1"/>
        </w:rPr>
      </w:pPr>
      <w:r>
        <w:rPr>
          <w:color w:val="000000" w:themeColor="text1"/>
          <w:sz w:val="24"/>
        </w:rPr>
        <w:t xml:space="preserve">Pozdravljeni, ker boste odsotni od rednega pouka v šoli in s tem tudi od rednih ur športa sva vam učitelja športa pripravila aktivnosti, ki jih v tem času izvajate. Seveda je na prvem mestu vaše počutje in zdravje, zato se aktivnosti lotite odgovorno. Če imate vročino, se slabo počutite je športna aktivnost absolutno odsvetovana. Če imate možnost iti v naravo bo to zagotovo blagodejno delovalo na vaše počutje, vendar se izogibajte obljudenih krajev, igrišč, zunanjih fitnesov, igral, klopic, skratka področij, kjer se kopičijo ljudje in lahko za seboj puščajo svoje viruse. Prav tako vam odsvetujeva skupinske športe, kjer je nevarnost okužbe preko telesnega stika in žoge. Za zunanjo rekreacijo so tako najbolj primerni gozdovi, travniki, polja, sprehajalne poti, parki. V primeru, da do njih ne morete dostopati, pa vam priporočava vadbo doma. </w:t>
      </w:r>
    </w:p>
    <w:p w14:paraId="1EABBCB4" w14:textId="77777777" w:rsidR="003F7380" w:rsidRDefault="003F7380" w:rsidP="003F7380">
      <w:pPr>
        <w:spacing w:after="0"/>
        <w:rPr>
          <w:color w:val="auto"/>
        </w:rPr>
      </w:pPr>
      <w:r>
        <w:rPr>
          <w:b/>
          <w:sz w:val="36"/>
        </w:rPr>
        <w:t xml:space="preserve"> </w:t>
      </w:r>
    </w:p>
    <w:p w14:paraId="3D731304" w14:textId="77777777" w:rsidR="003F7380" w:rsidRDefault="003F7380" w:rsidP="003F7380">
      <w:pPr>
        <w:spacing w:after="0"/>
        <w:ind w:left="99"/>
        <w:jc w:val="center"/>
      </w:pPr>
      <w:r>
        <w:rPr>
          <w:b/>
          <w:sz w:val="36"/>
        </w:rPr>
        <w:t xml:space="preserve">Dnevnik vadbe </w:t>
      </w:r>
    </w:p>
    <w:p w14:paraId="02AD6131" w14:textId="77777777" w:rsidR="003F7380" w:rsidRDefault="003F7380" w:rsidP="003F7380">
      <w:pPr>
        <w:spacing w:after="0"/>
        <w:ind w:left="181"/>
        <w:jc w:val="center"/>
      </w:pPr>
      <w:r>
        <w:rPr>
          <w:b/>
          <w:sz w:val="36"/>
        </w:rPr>
        <w:t xml:space="preserve"> </w:t>
      </w:r>
    </w:p>
    <w:p w14:paraId="50763505" w14:textId="77777777" w:rsidR="003F7380" w:rsidRDefault="003F7380" w:rsidP="003F7380">
      <w:pPr>
        <w:spacing w:after="0"/>
      </w:pPr>
      <w:r>
        <w:rPr>
          <w:b/>
          <w:sz w:val="36"/>
        </w:rPr>
        <w:t xml:space="preserve"> </w:t>
      </w:r>
    </w:p>
    <w:p w14:paraId="61DCDEB4" w14:textId="77777777" w:rsidR="003F7380" w:rsidRDefault="003F7380" w:rsidP="003F7380">
      <w:pPr>
        <w:spacing w:after="0"/>
        <w:ind w:left="181"/>
        <w:jc w:val="center"/>
      </w:pPr>
      <w:r>
        <w:rPr>
          <w:b/>
          <w:sz w:val="36"/>
        </w:rPr>
        <w:t xml:space="preserve"> </w:t>
      </w:r>
    </w:p>
    <w:tbl>
      <w:tblPr>
        <w:tblStyle w:val="TableGrid"/>
        <w:tblW w:w="7025" w:type="dxa"/>
        <w:tblInd w:w="6" w:type="dxa"/>
        <w:tblCellMar>
          <w:top w:w="53" w:type="dxa"/>
          <w:left w:w="115" w:type="dxa"/>
          <w:right w:w="115" w:type="dxa"/>
        </w:tblCellMar>
        <w:tblLook w:val="04A0" w:firstRow="1" w:lastRow="0" w:firstColumn="1" w:lastColumn="0" w:noHBand="0" w:noVBand="1"/>
      </w:tblPr>
      <w:tblGrid>
        <w:gridCol w:w="1759"/>
        <w:gridCol w:w="1755"/>
        <w:gridCol w:w="1754"/>
        <w:gridCol w:w="1757"/>
      </w:tblGrid>
      <w:tr w:rsidR="003F7380" w14:paraId="6336B190" w14:textId="77777777" w:rsidTr="00D155D2">
        <w:trPr>
          <w:trHeight w:val="902"/>
        </w:trPr>
        <w:tc>
          <w:tcPr>
            <w:tcW w:w="1759" w:type="dxa"/>
            <w:tcBorders>
              <w:top w:val="single" w:sz="4" w:space="0" w:color="000000"/>
              <w:left w:val="single" w:sz="4" w:space="0" w:color="000000"/>
              <w:bottom w:val="single" w:sz="4" w:space="0" w:color="000000"/>
              <w:right w:val="single" w:sz="4" w:space="0" w:color="000000"/>
            </w:tcBorders>
            <w:hideMark/>
          </w:tcPr>
          <w:p w14:paraId="715880B8" w14:textId="77777777" w:rsidR="003F7380" w:rsidRDefault="003F7380" w:rsidP="00D155D2">
            <w:pPr>
              <w:ind w:right="1"/>
              <w:jc w:val="center"/>
            </w:pPr>
            <w:r>
              <w:rPr>
                <w:b/>
                <w:sz w:val="28"/>
              </w:rPr>
              <w:t xml:space="preserve">TOR </w:t>
            </w:r>
          </w:p>
          <w:p w14:paraId="6B4F112C" w14:textId="77777777" w:rsidR="003F7380" w:rsidRDefault="003F7380" w:rsidP="00D155D2">
            <w:pPr>
              <w:ind w:right="5"/>
              <w:jc w:val="center"/>
            </w:pPr>
            <w:r>
              <w:rPr>
                <w:b/>
                <w:sz w:val="28"/>
              </w:rPr>
              <w:t xml:space="preserve">14.4. </w:t>
            </w:r>
          </w:p>
        </w:tc>
        <w:tc>
          <w:tcPr>
            <w:tcW w:w="1755" w:type="dxa"/>
            <w:tcBorders>
              <w:top w:val="single" w:sz="4" w:space="0" w:color="000000"/>
              <w:left w:val="single" w:sz="4" w:space="0" w:color="000000"/>
              <w:bottom w:val="single" w:sz="4" w:space="0" w:color="000000"/>
              <w:right w:val="single" w:sz="4" w:space="0" w:color="000000"/>
            </w:tcBorders>
            <w:hideMark/>
          </w:tcPr>
          <w:p w14:paraId="5352A86A" w14:textId="77777777" w:rsidR="003F7380" w:rsidRDefault="003F7380" w:rsidP="00D155D2">
            <w:pPr>
              <w:ind w:left="258" w:right="202"/>
              <w:jc w:val="center"/>
            </w:pPr>
            <w:r>
              <w:rPr>
                <w:b/>
                <w:sz w:val="28"/>
              </w:rPr>
              <w:t xml:space="preserve">SRE 15.4. </w:t>
            </w:r>
          </w:p>
        </w:tc>
        <w:tc>
          <w:tcPr>
            <w:tcW w:w="1754" w:type="dxa"/>
            <w:tcBorders>
              <w:top w:val="single" w:sz="4" w:space="0" w:color="000000"/>
              <w:left w:val="single" w:sz="4" w:space="0" w:color="000000"/>
              <w:bottom w:val="single" w:sz="4" w:space="0" w:color="000000"/>
              <w:right w:val="single" w:sz="4" w:space="0" w:color="000000"/>
            </w:tcBorders>
            <w:hideMark/>
          </w:tcPr>
          <w:p w14:paraId="2513C5D9" w14:textId="77777777" w:rsidR="003F7380" w:rsidRDefault="003F7380" w:rsidP="00D155D2">
            <w:pPr>
              <w:ind w:left="265" w:right="199"/>
              <w:jc w:val="center"/>
            </w:pPr>
            <w:r>
              <w:rPr>
                <w:b/>
                <w:sz w:val="28"/>
              </w:rPr>
              <w:t xml:space="preserve">ČET 16.4. </w:t>
            </w:r>
          </w:p>
        </w:tc>
        <w:tc>
          <w:tcPr>
            <w:tcW w:w="1757" w:type="dxa"/>
            <w:tcBorders>
              <w:top w:val="single" w:sz="4" w:space="0" w:color="000000"/>
              <w:left w:val="single" w:sz="4" w:space="0" w:color="000000"/>
              <w:bottom w:val="single" w:sz="4" w:space="0" w:color="000000"/>
              <w:right w:val="single" w:sz="4" w:space="0" w:color="000000"/>
            </w:tcBorders>
            <w:hideMark/>
          </w:tcPr>
          <w:p w14:paraId="0299D96C" w14:textId="77777777" w:rsidR="003F7380" w:rsidRDefault="003F7380" w:rsidP="00D155D2">
            <w:pPr>
              <w:ind w:left="263" w:right="202"/>
              <w:jc w:val="center"/>
            </w:pPr>
            <w:r>
              <w:rPr>
                <w:b/>
                <w:sz w:val="28"/>
              </w:rPr>
              <w:t xml:space="preserve">PET 17.4. </w:t>
            </w:r>
          </w:p>
        </w:tc>
      </w:tr>
      <w:tr w:rsidR="003F7380" w14:paraId="26A8133B" w14:textId="77777777" w:rsidTr="00D155D2">
        <w:trPr>
          <w:trHeight w:val="1706"/>
        </w:trPr>
        <w:tc>
          <w:tcPr>
            <w:tcW w:w="1759" w:type="dxa"/>
            <w:tcBorders>
              <w:top w:val="single" w:sz="4" w:space="0" w:color="000000"/>
              <w:left w:val="single" w:sz="4" w:space="0" w:color="000000"/>
              <w:bottom w:val="single" w:sz="4" w:space="0" w:color="000000"/>
              <w:right w:val="single" w:sz="4" w:space="0" w:color="000000"/>
            </w:tcBorders>
            <w:hideMark/>
          </w:tcPr>
          <w:p w14:paraId="4446DD65" w14:textId="77777777" w:rsidR="003F7380" w:rsidRDefault="003F7380" w:rsidP="00D155D2">
            <w:pPr>
              <w:jc w:val="center"/>
            </w:pPr>
            <w:r>
              <w:rPr>
                <w:b/>
                <w:sz w:val="24"/>
              </w:rPr>
              <w:t xml:space="preserve">vrsta vadbe: </w:t>
            </w:r>
          </w:p>
          <w:p w14:paraId="6DA854BD" w14:textId="77777777" w:rsidR="003F7380" w:rsidRDefault="003F7380" w:rsidP="00D155D2">
            <w:pPr>
              <w:ind w:left="51"/>
              <w:jc w:val="center"/>
            </w:pPr>
            <w:r>
              <w:rPr>
                <w:b/>
                <w:sz w:val="24"/>
              </w:rPr>
              <w:t xml:space="preserve"> </w:t>
            </w:r>
          </w:p>
        </w:tc>
        <w:tc>
          <w:tcPr>
            <w:tcW w:w="1755" w:type="dxa"/>
            <w:tcBorders>
              <w:top w:val="single" w:sz="4" w:space="0" w:color="000000"/>
              <w:left w:val="single" w:sz="4" w:space="0" w:color="000000"/>
              <w:bottom w:val="single" w:sz="4" w:space="0" w:color="000000"/>
              <w:right w:val="single" w:sz="4" w:space="0" w:color="000000"/>
            </w:tcBorders>
            <w:hideMark/>
          </w:tcPr>
          <w:p w14:paraId="6DC7C9D3" w14:textId="77777777" w:rsidR="003F7380" w:rsidRDefault="003F7380" w:rsidP="00D155D2">
            <w:pPr>
              <w:ind w:right="4"/>
              <w:jc w:val="center"/>
            </w:pPr>
            <w:r>
              <w:rPr>
                <w:b/>
                <w:sz w:val="24"/>
              </w:rPr>
              <w:t xml:space="preserve">vrsta vadbe: </w:t>
            </w:r>
          </w:p>
          <w:p w14:paraId="24968489" w14:textId="77777777" w:rsidR="003F7380" w:rsidRDefault="003F7380" w:rsidP="00D155D2">
            <w:pPr>
              <w:ind w:left="47"/>
              <w:jc w:val="center"/>
            </w:pPr>
            <w:r>
              <w:rPr>
                <w:b/>
                <w:sz w:val="24"/>
              </w:rPr>
              <w:t xml:space="preserve"> </w:t>
            </w:r>
          </w:p>
        </w:tc>
        <w:tc>
          <w:tcPr>
            <w:tcW w:w="1754" w:type="dxa"/>
            <w:tcBorders>
              <w:top w:val="single" w:sz="4" w:space="0" w:color="000000"/>
              <w:left w:val="single" w:sz="4" w:space="0" w:color="000000"/>
              <w:bottom w:val="single" w:sz="4" w:space="0" w:color="000000"/>
              <w:right w:val="single" w:sz="4" w:space="0" w:color="000000"/>
            </w:tcBorders>
            <w:hideMark/>
          </w:tcPr>
          <w:p w14:paraId="3D67505D" w14:textId="77777777" w:rsidR="003F7380" w:rsidRDefault="003F7380" w:rsidP="00D155D2">
            <w:pPr>
              <w:ind w:left="1"/>
              <w:jc w:val="center"/>
            </w:pPr>
            <w:r>
              <w:rPr>
                <w:b/>
                <w:sz w:val="24"/>
              </w:rPr>
              <w:t xml:space="preserve">vrsta vadbe: </w:t>
            </w:r>
          </w:p>
          <w:p w14:paraId="3F82DC66" w14:textId="77777777" w:rsidR="003F7380" w:rsidRDefault="003F7380" w:rsidP="00D155D2">
            <w:pPr>
              <w:ind w:left="57"/>
              <w:jc w:val="center"/>
            </w:pPr>
            <w:r>
              <w:rPr>
                <w:b/>
                <w:sz w:val="24"/>
              </w:rPr>
              <w:t xml:space="preserve"> </w:t>
            </w:r>
          </w:p>
        </w:tc>
        <w:tc>
          <w:tcPr>
            <w:tcW w:w="1757" w:type="dxa"/>
            <w:tcBorders>
              <w:top w:val="single" w:sz="4" w:space="0" w:color="000000"/>
              <w:left w:val="single" w:sz="4" w:space="0" w:color="000000"/>
              <w:bottom w:val="single" w:sz="4" w:space="0" w:color="000000"/>
              <w:right w:val="single" w:sz="4" w:space="0" w:color="000000"/>
            </w:tcBorders>
            <w:hideMark/>
          </w:tcPr>
          <w:p w14:paraId="1A4DFC04" w14:textId="77777777" w:rsidR="003F7380" w:rsidRDefault="003F7380" w:rsidP="00D155D2">
            <w:pPr>
              <w:ind w:right="1"/>
              <w:jc w:val="center"/>
            </w:pPr>
            <w:r>
              <w:rPr>
                <w:b/>
                <w:sz w:val="24"/>
              </w:rPr>
              <w:t xml:space="preserve">vrsta vadbe: </w:t>
            </w:r>
          </w:p>
          <w:p w14:paraId="3CC9D974" w14:textId="77777777" w:rsidR="003F7380" w:rsidRDefault="003F7380" w:rsidP="00D155D2">
            <w:pPr>
              <w:ind w:left="55"/>
              <w:jc w:val="center"/>
            </w:pPr>
            <w:r>
              <w:rPr>
                <w:b/>
                <w:sz w:val="24"/>
              </w:rPr>
              <w:t xml:space="preserve"> </w:t>
            </w:r>
          </w:p>
        </w:tc>
      </w:tr>
      <w:tr w:rsidR="003F7380" w14:paraId="660E9D7F" w14:textId="77777777" w:rsidTr="00D155D2">
        <w:trPr>
          <w:trHeight w:val="3390"/>
        </w:trPr>
        <w:tc>
          <w:tcPr>
            <w:tcW w:w="1759" w:type="dxa"/>
            <w:tcBorders>
              <w:top w:val="single" w:sz="4" w:space="0" w:color="000000"/>
              <w:left w:val="single" w:sz="4" w:space="0" w:color="000000"/>
              <w:bottom w:val="single" w:sz="4" w:space="0" w:color="000000"/>
              <w:right w:val="single" w:sz="4" w:space="0" w:color="000000"/>
            </w:tcBorders>
            <w:hideMark/>
          </w:tcPr>
          <w:p w14:paraId="18F67AFA" w14:textId="77777777" w:rsidR="003F7380" w:rsidRDefault="003F7380" w:rsidP="00D155D2">
            <w:pPr>
              <w:ind w:right="4"/>
              <w:jc w:val="center"/>
            </w:pPr>
            <w:r>
              <w:rPr>
                <w:b/>
                <w:sz w:val="24"/>
              </w:rPr>
              <w:t xml:space="preserve">količina (čas, </w:t>
            </w:r>
          </w:p>
          <w:p w14:paraId="42D899AB" w14:textId="77777777" w:rsidR="003F7380" w:rsidRDefault="003F7380" w:rsidP="00D155D2">
            <w:pPr>
              <w:jc w:val="center"/>
            </w:pPr>
            <w:r>
              <w:rPr>
                <w:b/>
                <w:sz w:val="24"/>
              </w:rPr>
              <w:t xml:space="preserve">št. ponovitev, serij): </w:t>
            </w:r>
          </w:p>
        </w:tc>
        <w:tc>
          <w:tcPr>
            <w:tcW w:w="1755" w:type="dxa"/>
            <w:tcBorders>
              <w:top w:val="single" w:sz="4" w:space="0" w:color="000000"/>
              <w:left w:val="single" w:sz="4" w:space="0" w:color="000000"/>
              <w:bottom w:val="single" w:sz="4" w:space="0" w:color="000000"/>
              <w:right w:val="single" w:sz="4" w:space="0" w:color="000000"/>
            </w:tcBorders>
            <w:hideMark/>
          </w:tcPr>
          <w:p w14:paraId="0A8C0E97" w14:textId="77777777" w:rsidR="003F7380" w:rsidRDefault="003F7380" w:rsidP="00D155D2">
            <w:pPr>
              <w:ind w:right="8"/>
              <w:jc w:val="center"/>
            </w:pPr>
            <w:r>
              <w:rPr>
                <w:b/>
                <w:sz w:val="24"/>
              </w:rPr>
              <w:t xml:space="preserve">količina (čas, </w:t>
            </w:r>
          </w:p>
          <w:p w14:paraId="3A1865B0" w14:textId="77777777" w:rsidR="003F7380" w:rsidRDefault="003F7380" w:rsidP="00D155D2">
            <w:pPr>
              <w:jc w:val="center"/>
            </w:pPr>
            <w:r>
              <w:rPr>
                <w:b/>
                <w:sz w:val="24"/>
              </w:rPr>
              <w:t xml:space="preserve">št. ponovitev, serij): </w:t>
            </w:r>
          </w:p>
        </w:tc>
        <w:tc>
          <w:tcPr>
            <w:tcW w:w="1754" w:type="dxa"/>
            <w:tcBorders>
              <w:top w:val="single" w:sz="4" w:space="0" w:color="000000"/>
              <w:left w:val="single" w:sz="4" w:space="0" w:color="000000"/>
              <w:bottom w:val="single" w:sz="4" w:space="0" w:color="000000"/>
              <w:right w:val="single" w:sz="4" w:space="0" w:color="000000"/>
            </w:tcBorders>
            <w:hideMark/>
          </w:tcPr>
          <w:p w14:paraId="5501D891" w14:textId="77777777" w:rsidR="003F7380" w:rsidRDefault="003F7380" w:rsidP="00D155D2">
            <w:pPr>
              <w:ind w:left="2"/>
              <w:jc w:val="center"/>
            </w:pPr>
            <w:r>
              <w:rPr>
                <w:b/>
                <w:sz w:val="24"/>
              </w:rPr>
              <w:t xml:space="preserve">količina (čas, </w:t>
            </w:r>
          </w:p>
          <w:p w14:paraId="42DE2564" w14:textId="77777777" w:rsidR="003F7380" w:rsidRDefault="003F7380" w:rsidP="00D155D2">
            <w:pPr>
              <w:jc w:val="center"/>
            </w:pPr>
            <w:r>
              <w:rPr>
                <w:b/>
                <w:sz w:val="24"/>
              </w:rPr>
              <w:t xml:space="preserve">št. ponovitev, serij): </w:t>
            </w:r>
          </w:p>
        </w:tc>
        <w:tc>
          <w:tcPr>
            <w:tcW w:w="1757" w:type="dxa"/>
            <w:tcBorders>
              <w:top w:val="single" w:sz="4" w:space="0" w:color="000000"/>
              <w:left w:val="single" w:sz="4" w:space="0" w:color="000000"/>
              <w:bottom w:val="single" w:sz="4" w:space="0" w:color="000000"/>
              <w:right w:val="single" w:sz="4" w:space="0" w:color="000000"/>
            </w:tcBorders>
            <w:hideMark/>
          </w:tcPr>
          <w:p w14:paraId="5F4D4AB0" w14:textId="77777777" w:rsidR="003F7380" w:rsidRDefault="003F7380" w:rsidP="00D155D2">
            <w:pPr>
              <w:jc w:val="center"/>
            </w:pPr>
            <w:r>
              <w:rPr>
                <w:b/>
                <w:sz w:val="24"/>
              </w:rPr>
              <w:t xml:space="preserve">količina (čas, </w:t>
            </w:r>
          </w:p>
          <w:p w14:paraId="33372837" w14:textId="77777777" w:rsidR="003F7380" w:rsidRDefault="003F7380" w:rsidP="00D155D2">
            <w:pPr>
              <w:jc w:val="center"/>
            </w:pPr>
            <w:r>
              <w:rPr>
                <w:b/>
                <w:sz w:val="24"/>
              </w:rPr>
              <w:t xml:space="preserve">št. ponovitev, serij): </w:t>
            </w:r>
          </w:p>
        </w:tc>
      </w:tr>
    </w:tbl>
    <w:p w14:paraId="59BCF0F8" w14:textId="77777777" w:rsidR="003F7380" w:rsidRDefault="003F7380" w:rsidP="003F7380">
      <w:pPr>
        <w:spacing w:after="78"/>
        <w:rPr>
          <w:b/>
          <w:color w:val="000000" w:themeColor="text1"/>
          <w:sz w:val="32"/>
        </w:rPr>
      </w:pPr>
    </w:p>
    <w:p w14:paraId="02C31198" w14:textId="77777777" w:rsidR="00C15564" w:rsidRDefault="00C15564">
      <w:pPr>
        <w:pStyle w:val="Naslov1"/>
        <w:ind w:left="-5"/>
      </w:pPr>
    </w:p>
    <w:p w14:paraId="1A185B1D" w14:textId="77777777" w:rsidR="00C15564" w:rsidRDefault="00C15564">
      <w:pPr>
        <w:pStyle w:val="Naslov1"/>
        <w:ind w:left="-5"/>
      </w:pPr>
    </w:p>
    <w:p w14:paraId="59C480AD" w14:textId="77777777" w:rsidR="00C15564" w:rsidRDefault="00C15564">
      <w:pPr>
        <w:pStyle w:val="Naslov1"/>
        <w:ind w:left="-5"/>
      </w:pPr>
    </w:p>
    <w:p w14:paraId="4A9CDAC0" w14:textId="77777777" w:rsidR="00C15564" w:rsidRDefault="00C15564">
      <w:pPr>
        <w:pStyle w:val="Naslov1"/>
        <w:ind w:left="-5"/>
      </w:pPr>
    </w:p>
    <w:p w14:paraId="311A66D4" w14:textId="77777777" w:rsidR="00C15564" w:rsidRDefault="00C15564">
      <w:pPr>
        <w:pStyle w:val="Naslov1"/>
        <w:ind w:left="-5"/>
      </w:pPr>
    </w:p>
    <w:p w14:paraId="5EF48A77" w14:textId="02B35E99" w:rsidR="004B694D" w:rsidRDefault="00EF0E5B" w:rsidP="003F7380">
      <w:pPr>
        <w:pStyle w:val="Naslov1"/>
        <w:ind w:left="0" w:firstLine="0"/>
      </w:pPr>
      <w:r>
        <w:t xml:space="preserve"> ŠPORT, </w:t>
      </w:r>
      <w:r w:rsidR="007144F3">
        <w:t>6</w:t>
      </w:r>
      <w:r w:rsidR="003F7380">
        <w:t>. A</w:t>
      </w:r>
      <w:r>
        <w:t xml:space="preserve"> razred</w:t>
      </w:r>
      <w:r>
        <w:rPr>
          <w:b w:val="0"/>
          <w:u w:val="none"/>
        </w:rPr>
        <w:t xml:space="preserve"> </w:t>
      </w:r>
    </w:p>
    <w:p w14:paraId="6670F2EF" w14:textId="77777777" w:rsidR="004B694D" w:rsidRDefault="00EF0E5B">
      <w:pPr>
        <w:spacing w:after="161"/>
      </w:pPr>
      <w:r>
        <w:rPr>
          <w:b/>
          <w:sz w:val="24"/>
        </w:rPr>
        <w:t xml:space="preserve"> </w:t>
      </w:r>
    </w:p>
    <w:p w14:paraId="764AFC99" w14:textId="77777777" w:rsidR="004B694D" w:rsidRDefault="00EF0E5B">
      <w:pPr>
        <w:spacing w:after="200" w:line="260" w:lineRule="auto"/>
        <w:ind w:left="10" w:hanging="10"/>
        <w:jc w:val="both"/>
      </w:pPr>
      <w:r>
        <w:rPr>
          <w:sz w:val="24"/>
        </w:rPr>
        <w:t xml:space="preserve">Potek učnih ur športa: </w:t>
      </w:r>
    </w:p>
    <w:p w14:paraId="35C97F2E" w14:textId="79993F91" w:rsidR="004B694D" w:rsidRDefault="003F7380">
      <w:pPr>
        <w:numPr>
          <w:ilvl w:val="0"/>
          <w:numId w:val="2"/>
        </w:numPr>
        <w:spacing w:after="37" w:line="260" w:lineRule="auto"/>
        <w:ind w:hanging="360"/>
        <w:jc w:val="both"/>
      </w:pPr>
      <w:r>
        <w:rPr>
          <w:color w:val="0070C0"/>
          <w:sz w:val="24"/>
          <w:u w:val="single" w:color="0070C0"/>
        </w:rPr>
        <w:t>Torek, 14. 4</w:t>
      </w:r>
      <w:r w:rsidR="00EF0E5B">
        <w:rPr>
          <w:color w:val="0070C0"/>
          <w:sz w:val="24"/>
          <w:u w:val="single" w:color="0070C0"/>
        </w:rPr>
        <w:t>. 2020</w:t>
      </w:r>
      <w:r w:rsidR="00EF0E5B">
        <w:rPr>
          <w:sz w:val="24"/>
        </w:rPr>
        <w:t xml:space="preserve"> – V primeru dobrega počutja, lepega vremena in primernega prostora (npr. večji odprti prostori, gozd, sprehajalne poti - </w:t>
      </w:r>
      <w:r w:rsidR="00EF0E5B">
        <w:rPr>
          <w:b/>
          <w:sz w:val="24"/>
          <w:u w:val="single" w:color="000000"/>
        </w:rPr>
        <w:t>prostor kjer ni prisotnih</w:t>
      </w:r>
      <w:r w:rsidR="00EF0E5B">
        <w:rPr>
          <w:b/>
          <w:sz w:val="24"/>
        </w:rPr>
        <w:t xml:space="preserve"> </w:t>
      </w:r>
      <w:r w:rsidR="00EF0E5B">
        <w:rPr>
          <w:b/>
          <w:sz w:val="24"/>
          <w:u w:val="single" w:color="000000"/>
        </w:rPr>
        <w:t>ljudi, ki ne spadajo v otrokovo ožjo družino</w:t>
      </w:r>
      <w:r w:rsidR="00EF0E5B">
        <w:rPr>
          <w:sz w:val="24"/>
        </w:rPr>
        <w:t xml:space="preserve">) s starši odidete na sprehod. Med hojo se nadihajte svežega zraka in uživajte v tišini in miru. </w:t>
      </w:r>
    </w:p>
    <w:p w14:paraId="0E20DC75" w14:textId="78B334CF" w:rsidR="004B694D" w:rsidRDefault="00EF0E5B">
      <w:pPr>
        <w:numPr>
          <w:ilvl w:val="0"/>
          <w:numId w:val="2"/>
        </w:numPr>
        <w:spacing w:line="260" w:lineRule="auto"/>
        <w:ind w:hanging="360"/>
        <w:jc w:val="both"/>
      </w:pPr>
      <w:r>
        <w:rPr>
          <w:color w:val="0070C0"/>
          <w:sz w:val="24"/>
          <w:u w:val="single" w:color="0070C0"/>
        </w:rPr>
        <w:t xml:space="preserve">Četrtek, </w:t>
      </w:r>
      <w:r w:rsidR="003F7380">
        <w:rPr>
          <w:color w:val="0070C0"/>
          <w:sz w:val="24"/>
          <w:u w:val="single" w:color="0070C0"/>
        </w:rPr>
        <w:t>16. 4</w:t>
      </w:r>
      <w:r>
        <w:rPr>
          <w:color w:val="0070C0"/>
          <w:sz w:val="24"/>
          <w:u w:val="single" w:color="0070C0"/>
        </w:rPr>
        <w:t>. 2020</w:t>
      </w:r>
      <w:r>
        <w:rPr>
          <w:color w:val="0070C0"/>
          <w:sz w:val="24"/>
        </w:rPr>
        <w:t xml:space="preserve"> </w:t>
      </w:r>
      <w:r>
        <w:rPr>
          <w:sz w:val="24"/>
        </w:rPr>
        <w:t xml:space="preserve">– Skupaj s starši izvedite </w:t>
      </w:r>
      <w:r>
        <w:rPr>
          <w:b/>
          <w:sz w:val="24"/>
        </w:rPr>
        <w:t>kompleks gimnastičnih nalog</w:t>
      </w:r>
      <w:r>
        <w:rPr>
          <w:sz w:val="24"/>
        </w:rPr>
        <w:t xml:space="preserve">. Ne pozabite, da začnete pri glavi in končate pri nogah. Najprej opravite dinamične vaje (vaje kroženj) in nato raztezne vaje (to so položaji/gibi pri katerih zadržimo in raztegnemo mišice). Na koncu izvedite še 3 vaje za moč, pri tem pazite, da izberete vaje za 3 različne mišične skupine (npr., trup/trebuh, noge, roke, hrbet, ritne mišice). </w:t>
      </w:r>
    </w:p>
    <w:p w14:paraId="7D8DDEE8" w14:textId="61F57A78" w:rsidR="004B694D" w:rsidRDefault="00EF0E5B" w:rsidP="003F7380">
      <w:pPr>
        <w:spacing w:after="161"/>
        <w:rPr>
          <w:b/>
          <w:sz w:val="24"/>
        </w:rPr>
      </w:pPr>
      <w:r>
        <w:rPr>
          <w:sz w:val="24"/>
        </w:rPr>
        <w:t xml:space="preserve"> </w:t>
      </w:r>
    </w:p>
    <w:p w14:paraId="21683D8A" w14:textId="370D98D9" w:rsidR="003F7380" w:rsidRDefault="003F7380" w:rsidP="003F7380">
      <w:pPr>
        <w:spacing w:after="161"/>
        <w:rPr>
          <w:b/>
          <w:sz w:val="24"/>
        </w:rPr>
      </w:pPr>
    </w:p>
    <w:p w14:paraId="1FAD7BC6" w14:textId="5D722495" w:rsidR="003F7380" w:rsidRDefault="003F7380" w:rsidP="003F7380">
      <w:pPr>
        <w:spacing w:after="161"/>
        <w:rPr>
          <w:b/>
          <w:sz w:val="24"/>
        </w:rPr>
      </w:pPr>
    </w:p>
    <w:p w14:paraId="7EF2572B" w14:textId="3207142B" w:rsidR="003F7380" w:rsidRDefault="003F7380" w:rsidP="003F7380">
      <w:pPr>
        <w:spacing w:after="161"/>
        <w:rPr>
          <w:b/>
          <w:sz w:val="24"/>
        </w:rPr>
      </w:pPr>
    </w:p>
    <w:p w14:paraId="549D7FB9" w14:textId="3939CEB3" w:rsidR="003F7380" w:rsidRDefault="003F7380" w:rsidP="003F7380">
      <w:pPr>
        <w:spacing w:after="161"/>
        <w:rPr>
          <w:b/>
          <w:sz w:val="24"/>
        </w:rPr>
      </w:pPr>
    </w:p>
    <w:p w14:paraId="79BB717B" w14:textId="26FD6E53" w:rsidR="003F7380" w:rsidRDefault="003F7380" w:rsidP="003F7380">
      <w:pPr>
        <w:spacing w:after="161"/>
        <w:rPr>
          <w:b/>
          <w:sz w:val="24"/>
        </w:rPr>
      </w:pPr>
    </w:p>
    <w:p w14:paraId="637E3CB1" w14:textId="7CEB4AA2" w:rsidR="003F7380" w:rsidRDefault="003F7380" w:rsidP="003F7380">
      <w:pPr>
        <w:spacing w:after="161"/>
        <w:rPr>
          <w:b/>
          <w:sz w:val="24"/>
        </w:rPr>
      </w:pPr>
    </w:p>
    <w:p w14:paraId="699B1E1D" w14:textId="7EDF22B6" w:rsidR="003F7380" w:rsidRDefault="003F7380" w:rsidP="003F7380">
      <w:pPr>
        <w:spacing w:after="161"/>
        <w:rPr>
          <w:b/>
          <w:sz w:val="24"/>
        </w:rPr>
      </w:pPr>
    </w:p>
    <w:p w14:paraId="51439AB3" w14:textId="2992A529" w:rsidR="003F7380" w:rsidRDefault="003F7380" w:rsidP="003F7380">
      <w:pPr>
        <w:spacing w:after="161"/>
        <w:rPr>
          <w:b/>
          <w:sz w:val="24"/>
        </w:rPr>
      </w:pPr>
    </w:p>
    <w:p w14:paraId="79D6F174" w14:textId="45F9EDFF" w:rsidR="003F7380" w:rsidRDefault="003F7380" w:rsidP="003F7380">
      <w:pPr>
        <w:spacing w:after="161"/>
        <w:rPr>
          <w:b/>
          <w:sz w:val="24"/>
        </w:rPr>
      </w:pPr>
    </w:p>
    <w:p w14:paraId="202C170C" w14:textId="567CDECE" w:rsidR="003F7380" w:rsidRDefault="003F7380" w:rsidP="003F7380">
      <w:pPr>
        <w:spacing w:after="161"/>
        <w:rPr>
          <w:b/>
          <w:sz w:val="24"/>
        </w:rPr>
      </w:pPr>
    </w:p>
    <w:p w14:paraId="0F7C6E90" w14:textId="33AA491A" w:rsidR="003F7380" w:rsidRDefault="003F7380" w:rsidP="003F7380">
      <w:pPr>
        <w:spacing w:after="161"/>
        <w:rPr>
          <w:b/>
          <w:sz w:val="24"/>
        </w:rPr>
      </w:pPr>
    </w:p>
    <w:p w14:paraId="30478F2A" w14:textId="444C0F55" w:rsidR="003F7380" w:rsidRDefault="003F7380" w:rsidP="003F7380">
      <w:pPr>
        <w:spacing w:after="161"/>
      </w:pPr>
    </w:p>
    <w:p w14:paraId="733ADB95" w14:textId="6A5DB014" w:rsidR="00A1293E" w:rsidRDefault="00A1293E" w:rsidP="00A1293E">
      <w:pPr>
        <w:spacing w:line="260" w:lineRule="auto"/>
        <w:ind w:left="10" w:hanging="10"/>
        <w:jc w:val="both"/>
        <w:rPr>
          <w:color w:val="0070C0"/>
          <w:sz w:val="24"/>
          <w:u w:val="single" w:color="0070C0"/>
        </w:rPr>
      </w:pPr>
    </w:p>
    <w:p w14:paraId="4162431D" w14:textId="5B56E09D" w:rsidR="00A1293E" w:rsidRPr="00A1293E" w:rsidRDefault="003F7380" w:rsidP="00A1293E">
      <w:pPr>
        <w:spacing w:line="260" w:lineRule="auto"/>
        <w:ind w:left="10" w:hanging="10"/>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Ljubljana, 10. 4</w:t>
      </w:r>
      <w:bookmarkStart w:id="0" w:name="_GoBack"/>
      <w:bookmarkEnd w:id="0"/>
      <w:r w:rsidR="00A1293E" w:rsidRPr="00A1293E">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2020                                                                                        Aktiv športa</w:t>
      </w:r>
    </w:p>
    <w:sectPr w:rsidR="00A1293E" w:rsidRPr="00A1293E">
      <w:pgSz w:w="11906" w:h="16838"/>
      <w:pgMar w:top="1462" w:right="1411" w:bottom="1428"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545780"/>
    <w:multiLevelType w:val="hybridMultilevel"/>
    <w:tmpl w:val="2C3C6D7C"/>
    <w:lvl w:ilvl="0" w:tplc="C9A0900E">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E788E26">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D0C5236">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3FECD80">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BEAA2D2">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4B6CADA">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16E51B0">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7F049B8">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2A462B8">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6BF5135"/>
    <w:multiLevelType w:val="hybridMultilevel"/>
    <w:tmpl w:val="2CC4B516"/>
    <w:lvl w:ilvl="0" w:tplc="8FB6B888">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92E58F6">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CD40F70">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D30A92A">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AEACF78">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B701452">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53E6FD2">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66C7AE6">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5F64558">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A397C2F"/>
    <w:multiLevelType w:val="hybridMultilevel"/>
    <w:tmpl w:val="D4823FE4"/>
    <w:lvl w:ilvl="0" w:tplc="641AB386">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644F558">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D006DEE">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A8ADD5C">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D88D666">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792EDAE">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D02E8F8">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A96DCD8">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60282E0">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C125BF0"/>
    <w:multiLevelType w:val="hybridMultilevel"/>
    <w:tmpl w:val="98F8E42A"/>
    <w:lvl w:ilvl="0" w:tplc="A4BC4304">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EEA7000">
      <w:start w:val="1"/>
      <w:numFmt w:val="bullet"/>
      <w:lvlText w:val="•"/>
      <w:lvlJc w:val="left"/>
      <w:pPr>
        <w:ind w:left="14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CF0A368">
      <w:start w:val="1"/>
      <w:numFmt w:val="bullet"/>
      <w:lvlText w:val="▪"/>
      <w:lvlJc w:val="left"/>
      <w:pPr>
        <w:ind w:left="21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DE00752">
      <w:start w:val="1"/>
      <w:numFmt w:val="bullet"/>
      <w:lvlText w:val="•"/>
      <w:lvlJc w:val="left"/>
      <w:pPr>
        <w:ind w:left="28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6C1AB6">
      <w:start w:val="1"/>
      <w:numFmt w:val="bullet"/>
      <w:lvlText w:val="o"/>
      <w:lvlJc w:val="left"/>
      <w:pPr>
        <w:ind w:left="35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D78A4E0">
      <w:start w:val="1"/>
      <w:numFmt w:val="bullet"/>
      <w:lvlText w:val="▪"/>
      <w:lvlJc w:val="left"/>
      <w:pPr>
        <w:ind w:left="43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41CF82A">
      <w:start w:val="1"/>
      <w:numFmt w:val="bullet"/>
      <w:lvlText w:val="•"/>
      <w:lvlJc w:val="left"/>
      <w:pPr>
        <w:ind w:left="50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086736">
      <w:start w:val="1"/>
      <w:numFmt w:val="bullet"/>
      <w:lvlText w:val="o"/>
      <w:lvlJc w:val="left"/>
      <w:pPr>
        <w:ind w:left="57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7C4D69A">
      <w:start w:val="1"/>
      <w:numFmt w:val="bullet"/>
      <w:lvlText w:val="▪"/>
      <w:lvlJc w:val="left"/>
      <w:pPr>
        <w:ind w:left="64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94D"/>
    <w:rsid w:val="003F7380"/>
    <w:rsid w:val="004B694D"/>
    <w:rsid w:val="007144F3"/>
    <w:rsid w:val="00A1293E"/>
    <w:rsid w:val="00C15564"/>
    <w:rsid w:val="00EF0E5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58B1A"/>
  <w15:docId w15:val="{6E9C5450-067D-46EA-8430-0C1E086B7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rFonts w:ascii="Calibri" w:eastAsia="Calibri" w:hAnsi="Calibri" w:cs="Calibri"/>
      <w:color w:val="000000"/>
    </w:rPr>
  </w:style>
  <w:style w:type="paragraph" w:styleId="Naslov1">
    <w:name w:val="heading 1"/>
    <w:next w:val="Navaden"/>
    <w:link w:val="Naslov1Znak"/>
    <w:uiPriority w:val="9"/>
    <w:qFormat/>
    <w:pPr>
      <w:keepNext/>
      <w:keepLines/>
      <w:spacing w:after="161"/>
      <w:ind w:left="10" w:hanging="10"/>
      <w:outlineLvl w:val="0"/>
    </w:pPr>
    <w:rPr>
      <w:rFonts w:ascii="Calibri" w:eastAsia="Calibri" w:hAnsi="Calibri" w:cs="Calibri"/>
      <w:b/>
      <w:color w:val="000000"/>
      <w:sz w:val="24"/>
      <w:u w:val="single" w:color="00000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Pr>
      <w:rFonts w:ascii="Calibri" w:eastAsia="Calibri" w:hAnsi="Calibri" w:cs="Calibri"/>
      <w:b/>
      <w:color w:val="000000"/>
      <w:sz w:val="24"/>
      <w:u w:val="single" w:color="000000"/>
    </w:rPr>
  </w:style>
  <w:style w:type="table" w:customStyle="1" w:styleId="TableGrid">
    <w:name w:val="TableGrid"/>
    <w:rsid w:val="00C15564"/>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315</Words>
  <Characters>1801</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cp:lastModifiedBy>Učitelj</cp:lastModifiedBy>
  <cp:revision>2</cp:revision>
  <dcterms:created xsi:type="dcterms:W3CDTF">2020-04-12T09:57:00Z</dcterms:created>
  <dcterms:modified xsi:type="dcterms:W3CDTF">2020-04-12T09:57:00Z</dcterms:modified>
</cp:coreProperties>
</file>