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353" w:rsidRPr="00EC08D6" w:rsidRDefault="007C7624" w:rsidP="00FD6353">
      <w:pPr>
        <w:rPr>
          <w:rFonts w:ascii="Kunstler Script" w:hAnsi="Kunstler Script" w:cstheme="majorHAnsi"/>
          <w:b/>
          <w:color w:val="002060"/>
          <w:sz w:val="60"/>
          <w:szCs w:val="60"/>
        </w:rPr>
      </w:pPr>
      <w:r w:rsidRPr="00EC08D6">
        <w:rPr>
          <w:rFonts w:ascii="Kunstler Script" w:hAnsi="Kunstler Script" w:cstheme="majorHAnsi"/>
          <w:b/>
          <w:color w:val="002060"/>
          <w:sz w:val="60"/>
          <w:szCs w:val="60"/>
        </w:rPr>
        <w:t>8. razred</w:t>
      </w:r>
      <w:r w:rsidR="00EC08D6" w:rsidRPr="00EC08D6">
        <w:rPr>
          <w:rFonts w:ascii="Kunstler Script" w:hAnsi="Kunstler Script" w:cstheme="majorHAnsi"/>
          <w:b/>
          <w:color w:val="002060"/>
          <w:sz w:val="60"/>
          <w:szCs w:val="60"/>
        </w:rPr>
        <w:tab/>
      </w:r>
      <w:r w:rsidR="00EC08D6" w:rsidRPr="00EC08D6">
        <w:rPr>
          <w:rFonts w:ascii="Kunstler Script" w:hAnsi="Kunstler Script" w:cstheme="majorHAnsi"/>
          <w:b/>
          <w:color w:val="002060"/>
          <w:sz w:val="60"/>
          <w:szCs w:val="60"/>
        </w:rPr>
        <w:tab/>
      </w:r>
      <w:r w:rsidR="00EC08D6" w:rsidRPr="00EC08D6">
        <w:rPr>
          <w:rFonts w:ascii="Kunstler Script" w:hAnsi="Kunstler Script" w:cstheme="majorHAnsi"/>
          <w:b/>
          <w:color w:val="002060"/>
          <w:sz w:val="60"/>
          <w:szCs w:val="60"/>
        </w:rPr>
        <w:tab/>
      </w:r>
      <w:r w:rsidRPr="00EC08D6">
        <w:rPr>
          <w:rFonts w:ascii="Kunstler Script" w:hAnsi="Kunstler Script" w:cstheme="majorHAnsi"/>
          <w:b/>
          <w:color w:val="002060"/>
          <w:sz w:val="60"/>
          <w:szCs w:val="60"/>
        </w:rPr>
        <w:tab/>
      </w:r>
      <w:r w:rsidRPr="00EC08D6">
        <w:rPr>
          <w:rFonts w:ascii="Kunstler Script" w:hAnsi="Kunstler Script" w:cstheme="majorHAnsi"/>
          <w:b/>
          <w:color w:val="002060"/>
          <w:sz w:val="60"/>
          <w:szCs w:val="60"/>
        </w:rPr>
        <w:tab/>
      </w:r>
      <w:r w:rsidRPr="00EC08D6">
        <w:rPr>
          <w:rFonts w:ascii="Kunstler Script" w:hAnsi="Kunstler Script" w:cstheme="majorHAnsi"/>
          <w:b/>
          <w:color w:val="002060"/>
          <w:sz w:val="60"/>
          <w:szCs w:val="60"/>
        </w:rPr>
        <w:tab/>
      </w:r>
      <w:r w:rsidR="00EC08D6" w:rsidRPr="00EC08D6">
        <w:rPr>
          <w:rFonts w:ascii="Kunstler Script" w:hAnsi="Kunstler Script" w:cstheme="majorHAnsi"/>
          <w:b/>
          <w:color w:val="002060"/>
          <w:sz w:val="60"/>
          <w:szCs w:val="60"/>
        </w:rPr>
        <w:t>1</w:t>
      </w:r>
      <w:r w:rsidR="00FD6353" w:rsidRPr="00EC08D6">
        <w:rPr>
          <w:rFonts w:ascii="Kunstler Script" w:hAnsi="Kunstler Script" w:cstheme="majorHAnsi"/>
          <w:b/>
          <w:color w:val="002060"/>
          <w:sz w:val="60"/>
          <w:szCs w:val="60"/>
        </w:rPr>
        <w:t>.</w:t>
      </w:r>
      <w:r w:rsidR="00EC08D6" w:rsidRPr="00EC08D6">
        <w:rPr>
          <w:rFonts w:ascii="Kunstler Script" w:hAnsi="Kunstler Script" w:cstheme="majorHAnsi"/>
          <w:b/>
          <w:color w:val="002060"/>
          <w:sz w:val="60"/>
          <w:szCs w:val="60"/>
        </w:rPr>
        <w:t xml:space="preserve"> 6.</w:t>
      </w:r>
      <w:r w:rsidR="00FD6353" w:rsidRPr="00EC08D6">
        <w:rPr>
          <w:rFonts w:ascii="Kunstler Script" w:hAnsi="Kunstler Script" w:cstheme="majorHAnsi"/>
          <w:b/>
          <w:color w:val="002060"/>
          <w:sz w:val="60"/>
          <w:szCs w:val="60"/>
        </w:rPr>
        <w:t xml:space="preserve"> 2020</w:t>
      </w:r>
      <w:r w:rsidR="00EC08D6" w:rsidRPr="00EC08D6">
        <w:rPr>
          <w:rFonts w:ascii="Kunstler Script" w:hAnsi="Kunstler Script" w:cstheme="majorHAnsi"/>
          <w:b/>
          <w:color w:val="002060"/>
          <w:sz w:val="60"/>
          <w:szCs w:val="60"/>
        </w:rPr>
        <w:t xml:space="preserve"> in 2. 6</w:t>
      </w:r>
      <w:r w:rsidRPr="00EC08D6">
        <w:rPr>
          <w:rFonts w:ascii="Kunstler Script" w:hAnsi="Kunstler Script" w:cstheme="majorHAnsi"/>
          <w:b/>
          <w:color w:val="002060"/>
          <w:sz w:val="60"/>
          <w:szCs w:val="60"/>
        </w:rPr>
        <w:t>. 2020</w:t>
      </w:r>
    </w:p>
    <w:p w:rsidR="0068241C" w:rsidRPr="002B2500" w:rsidRDefault="0068241C" w:rsidP="00EA7FA1">
      <w:pPr>
        <w:jc w:val="center"/>
        <w:rPr>
          <w:rFonts w:ascii="Kunstler Script" w:hAnsi="Kunstler Script" w:cstheme="majorHAnsi"/>
          <w:b/>
          <w:i/>
          <w:color w:val="002060"/>
          <w:sz w:val="40"/>
          <w:szCs w:val="40"/>
        </w:rPr>
      </w:pPr>
    </w:p>
    <w:p w:rsidR="00EA7FA1" w:rsidRPr="00EC08D6" w:rsidRDefault="00EC08D6" w:rsidP="00EA7FA1">
      <w:pPr>
        <w:jc w:val="center"/>
        <w:rPr>
          <w:rFonts w:ascii="Kunstler Script" w:hAnsi="Kunstler Script" w:cstheme="majorHAnsi"/>
          <w:b/>
          <w:color w:val="FF0000"/>
          <w:sz w:val="80"/>
          <w:szCs w:val="80"/>
        </w:rPr>
      </w:pPr>
      <w:r>
        <w:rPr>
          <w:rFonts w:ascii="Kunstler Script" w:hAnsi="Kunstler Script" w:cstheme="majorHAnsi"/>
          <w:b/>
          <w:color w:val="FF0000"/>
          <w:sz w:val="80"/>
          <w:szCs w:val="80"/>
        </w:rPr>
        <w:t>Niko Grafenauer: Življenje</w:t>
      </w:r>
    </w:p>
    <w:p w:rsidR="0068241C" w:rsidRPr="002B2500" w:rsidRDefault="0068241C" w:rsidP="00EA7FA1">
      <w:pPr>
        <w:jc w:val="center"/>
        <w:rPr>
          <w:rFonts w:ascii="Kunstler Script" w:hAnsi="Kunstler Script" w:cstheme="majorHAnsi"/>
          <w:b/>
          <w:i/>
          <w:color w:val="002060"/>
          <w:sz w:val="40"/>
          <w:szCs w:val="40"/>
        </w:rPr>
      </w:pPr>
    </w:p>
    <w:p w:rsidR="000B2F8F" w:rsidRDefault="000B2F8F" w:rsidP="007F2E25">
      <w:pPr>
        <w:jc w:val="both"/>
        <w:rPr>
          <w:rFonts w:asciiTheme="majorHAnsi" w:hAnsiTheme="majorHAnsi" w:cstheme="majorHAnsi"/>
          <w:b/>
          <w:i/>
          <w:color w:val="002060"/>
          <w:sz w:val="30"/>
          <w:szCs w:val="30"/>
        </w:rPr>
      </w:pPr>
      <w:r>
        <w:rPr>
          <w:rFonts w:asciiTheme="majorHAnsi" w:hAnsiTheme="majorHAnsi" w:cstheme="majorHAnsi"/>
          <w:b/>
          <w:i/>
          <w:color w:val="002060"/>
          <w:sz w:val="30"/>
          <w:szCs w:val="30"/>
        </w:rPr>
        <w:t>Še zadnji predah med obravnavo odvisnikov (manjka nam le š</w:t>
      </w:r>
      <w:r w:rsidR="006760E0">
        <w:rPr>
          <w:rFonts w:asciiTheme="majorHAnsi" w:hAnsiTheme="majorHAnsi" w:cstheme="majorHAnsi"/>
          <w:b/>
          <w:i/>
          <w:color w:val="002060"/>
          <w:sz w:val="30"/>
          <w:szCs w:val="30"/>
        </w:rPr>
        <w:t>e zadnji, prilastkov odvisnik) …</w:t>
      </w:r>
    </w:p>
    <w:p w:rsidR="007F2E25" w:rsidRPr="002B2500" w:rsidRDefault="000B2F8F" w:rsidP="007F2E25">
      <w:pPr>
        <w:jc w:val="both"/>
        <w:rPr>
          <w:rFonts w:asciiTheme="majorHAnsi" w:hAnsiTheme="majorHAnsi" w:cstheme="majorHAnsi"/>
          <w:b/>
          <w:i/>
          <w:color w:val="002060"/>
          <w:sz w:val="30"/>
          <w:szCs w:val="30"/>
        </w:rPr>
      </w:pPr>
      <w:r>
        <w:rPr>
          <w:rFonts w:asciiTheme="majorHAnsi" w:hAnsiTheme="majorHAnsi" w:cstheme="majorHAnsi"/>
          <w:b/>
          <w:i/>
          <w:color w:val="002060"/>
          <w:sz w:val="30"/>
          <w:szCs w:val="30"/>
        </w:rPr>
        <w:t xml:space="preserve">Prebral/prebrala boš pesem sodobnega avtorja, Nika Grafenauerja, z naslovom Življenje. </w:t>
      </w:r>
      <w:r w:rsidR="009F6315" w:rsidRPr="002B2500">
        <w:rPr>
          <w:rFonts w:asciiTheme="majorHAnsi" w:hAnsiTheme="majorHAnsi" w:cstheme="majorHAnsi"/>
          <w:b/>
          <w:i/>
          <w:color w:val="002060"/>
          <w:sz w:val="30"/>
          <w:szCs w:val="30"/>
        </w:rPr>
        <w:t>Obravnaval/obravnavala ga boš s pomočjo</w:t>
      </w:r>
      <w:r>
        <w:rPr>
          <w:rFonts w:asciiTheme="majorHAnsi" w:hAnsiTheme="majorHAnsi" w:cstheme="majorHAnsi"/>
          <w:b/>
          <w:i/>
          <w:color w:val="002060"/>
          <w:sz w:val="30"/>
          <w:szCs w:val="30"/>
        </w:rPr>
        <w:t xml:space="preserve"> </w:t>
      </w:r>
      <w:hyperlink r:id="rId5" w:history="1">
        <w:r w:rsidRPr="000B2F8F">
          <w:rPr>
            <w:rStyle w:val="Hiperpovezava"/>
            <w:rFonts w:asciiTheme="majorHAnsi" w:hAnsiTheme="majorHAnsi" w:cstheme="majorHAnsi"/>
            <w:b/>
            <w:i/>
            <w:sz w:val="30"/>
            <w:szCs w:val="30"/>
          </w:rPr>
          <w:t>vaj v elektronskem učbeniku</w:t>
        </w:r>
      </w:hyperlink>
      <w:r w:rsidR="006D7101" w:rsidRPr="002B2500">
        <w:rPr>
          <w:rFonts w:asciiTheme="majorHAnsi" w:hAnsiTheme="majorHAnsi" w:cstheme="majorHAnsi"/>
          <w:b/>
          <w:i/>
          <w:color w:val="002060"/>
          <w:sz w:val="30"/>
          <w:szCs w:val="30"/>
        </w:rPr>
        <w:t xml:space="preserve"> – </w:t>
      </w:r>
      <w:r>
        <w:rPr>
          <w:rFonts w:asciiTheme="majorHAnsi" w:hAnsiTheme="majorHAnsi" w:cstheme="majorHAnsi"/>
          <w:b/>
          <w:i/>
          <w:color w:val="002060"/>
          <w:sz w:val="30"/>
          <w:szCs w:val="30"/>
        </w:rPr>
        <w:t>do strani 410</w:t>
      </w:r>
      <w:r w:rsidR="009F6315" w:rsidRPr="002B2500">
        <w:rPr>
          <w:rFonts w:asciiTheme="majorHAnsi" w:hAnsiTheme="majorHAnsi" w:cstheme="majorHAnsi"/>
          <w:b/>
          <w:i/>
          <w:color w:val="002060"/>
          <w:sz w:val="30"/>
          <w:szCs w:val="30"/>
        </w:rPr>
        <w:t xml:space="preserve"> (številke strani najdeš desno zgoraj v učbeniku).</w:t>
      </w:r>
      <w:r>
        <w:rPr>
          <w:rFonts w:asciiTheme="majorHAnsi" w:hAnsiTheme="majorHAnsi" w:cstheme="majorHAnsi"/>
          <w:b/>
          <w:i/>
          <w:color w:val="002060"/>
          <w:sz w:val="30"/>
          <w:szCs w:val="30"/>
        </w:rPr>
        <w:t xml:space="preserve"> V zvezek prepiši snov v zelenem okvirčku</w:t>
      </w:r>
      <w:r w:rsidR="009F6315" w:rsidRPr="002B2500">
        <w:rPr>
          <w:rFonts w:asciiTheme="majorHAnsi" w:hAnsiTheme="majorHAnsi" w:cstheme="majorHAnsi"/>
          <w:b/>
          <w:i/>
          <w:color w:val="002060"/>
          <w:sz w:val="30"/>
          <w:szCs w:val="30"/>
        </w:rPr>
        <w:t xml:space="preserve"> (str. </w:t>
      </w:r>
      <w:r>
        <w:rPr>
          <w:rFonts w:asciiTheme="majorHAnsi" w:hAnsiTheme="majorHAnsi" w:cstheme="majorHAnsi"/>
          <w:b/>
          <w:i/>
          <w:color w:val="002060"/>
          <w:sz w:val="30"/>
          <w:szCs w:val="30"/>
        </w:rPr>
        <w:t>408 – o Niku Grafenauerju</w:t>
      </w:r>
      <w:r w:rsidR="007F2E25" w:rsidRPr="002B2500">
        <w:rPr>
          <w:rFonts w:asciiTheme="majorHAnsi" w:hAnsiTheme="majorHAnsi" w:cstheme="majorHAnsi"/>
          <w:b/>
          <w:i/>
          <w:color w:val="002060"/>
          <w:sz w:val="30"/>
          <w:szCs w:val="30"/>
        </w:rPr>
        <w:t xml:space="preserve">). </w:t>
      </w:r>
    </w:p>
    <w:p w:rsidR="009F6315" w:rsidRDefault="007F2E25" w:rsidP="007F2E25">
      <w:pPr>
        <w:jc w:val="both"/>
        <w:rPr>
          <w:rFonts w:asciiTheme="majorHAnsi" w:hAnsiTheme="majorHAnsi" w:cstheme="majorHAnsi"/>
          <w:b/>
          <w:i/>
          <w:color w:val="002060"/>
          <w:sz w:val="30"/>
          <w:szCs w:val="30"/>
        </w:rPr>
      </w:pPr>
      <w:r w:rsidRPr="002B2500">
        <w:rPr>
          <w:rFonts w:asciiTheme="majorHAnsi" w:hAnsiTheme="majorHAnsi" w:cstheme="majorHAnsi"/>
          <w:b/>
          <w:i/>
          <w:color w:val="002060"/>
          <w:sz w:val="30"/>
          <w:szCs w:val="30"/>
        </w:rPr>
        <w:t>N</w:t>
      </w:r>
      <w:r w:rsidR="006D7101" w:rsidRPr="002B2500">
        <w:rPr>
          <w:rFonts w:asciiTheme="majorHAnsi" w:hAnsiTheme="majorHAnsi" w:cstheme="majorHAnsi"/>
          <w:b/>
          <w:i/>
          <w:color w:val="002060"/>
          <w:sz w:val="30"/>
          <w:szCs w:val="30"/>
        </w:rPr>
        <w:t>ato</w:t>
      </w:r>
      <w:r w:rsidR="009F6315" w:rsidRPr="002B2500">
        <w:rPr>
          <w:rFonts w:asciiTheme="majorHAnsi" w:hAnsiTheme="majorHAnsi" w:cstheme="majorHAnsi"/>
          <w:b/>
          <w:i/>
          <w:color w:val="002060"/>
          <w:sz w:val="30"/>
          <w:szCs w:val="30"/>
        </w:rPr>
        <w:t xml:space="preserve"> </w:t>
      </w:r>
      <w:r w:rsidR="000B2F8F">
        <w:rPr>
          <w:rFonts w:asciiTheme="majorHAnsi" w:hAnsiTheme="majorHAnsi" w:cstheme="majorHAnsi"/>
          <w:b/>
          <w:i/>
          <w:color w:val="002060"/>
          <w:sz w:val="30"/>
          <w:szCs w:val="30"/>
        </w:rPr>
        <w:t>sam/sama preberi</w:t>
      </w:r>
      <w:r w:rsidR="009F6315" w:rsidRPr="002B2500">
        <w:rPr>
          <w:rFonts w:asciiTheme="majorHAnsi" w:hAnsiTheme="majorHAnsi" w:cstheme="majorHAnsi"/>
          <w:b/>
          <w:i/>
          <w:color w:val="002060"/>
          <w:sz w:val="30"/>
          <w:szCs w:val="30"/>
        </w:rPr>
        <w:t xml:space="preserve"> </w:t>
      </w:r>
      <w:r w:rsidR="000B2F8F">
        <w:rPr>
          <w:rFonts w:asciiTheme="majorHAnsi" w:hAnsiTheme="majorHAnsi" w:cstheme="majorHAnsi"/>
          <w:b/>
          <w:i/>
          <w:color w:val="002060"/>
          <w:sz w:val="30"/>
          <w:szCs w:val="30"/>
        </w:rPr>
        <w:t>pesem</w:t>
      </w:r>
      <w:r w:rsidR="009F6315" w:rsidRPr="002B2500">
        <w:rPr>
          <w:rFonts w:asciiTheme="majorHAnsi" w:hAnsiTheme="majorHAnsi" w:cstheme="majorHAnsi"/>
          <w:b/>
          <w:i/>
          <w:color w:val="002060"/>
          <w:sz w:val="30"/>
          <w:szCs w:val="30"/>
        </w:rPr>
        <w:t xml:space="preserve"> v berilu (</w:t>
      </w:r>
      <w:r w:rsidRPr="002B2500">
        <w:rPr>
          <w:rFonts w:asciiTheme="majorHAnsi" w:hAnsiTheme="majorHAnsi" w:cstheme="majorHAnsi"/>
          <w:b/>
          <w:i/>
          <w:color w:val="002060"/>
          <w:sz w:val="30"/>
          <w:szCs w:val="30"/>
        </w:rPr>
        <w:t xml:space="preserve">str. </w:t>
      </w:r>
      <w:r w:rsidR="000B2F8F">
        <w:rPr>
          <w:rFonts w:asciiTheme="majorHAnsi" w:hAnsiTheme="majorHAnsi" w:cstheme="majorHAnsi"/>
          <w:b/>
          <w:i/>
          <w:color w:val="002060"/>
          <w:sz w:val="30"/>
          <w:szCs w:val="30"/>
        </w:rPr>
        <w:t>130</w:t>
      </w:r>
      <w:r w:rsidRPr="002B2500">
        <w:rPr>
          <w:rFonts w:asciiTheme="majorHAnsi" w:hAnsiTheme="majorHAnsi" w:cstheme="majorHAnsi"/>
          <w:b/>
          <w:i/>
          <w:color w:val="002060"/>
          <w:sz w:val="30"/>
          <w:szCs w:val="30"/>
        </w:rPr>
        <w:t xml:space="preserve">) ter pisno v zvezek </w:t>
      </w:r>
      <w:r w:rsidR="000B2F8F">
        <w:rPr>
          <w:rFonts w:asciiTheme="majorHAnsi" w:hAnsiTheme="majorHAnsi" w:cstheme="majorHAnsi"/>
          <w:b/>
          <w:i/>
          <w:color w:val="002060"/>
          <w:sz w:val="30"/>
          <w:szCs w:val="30"/>
        </w:rPr>
        <w:t>odgovori na vprašanja na str. 131, Raziskujmo besedilo, 2. in 3</w:t>
      </w:r>
      <w:r w:rsidR="006D7101" w:rsidRPr="002B2500">
        <w:rPr>
          <w:rFonts w:asciiTheme="majorHAnsi" w:hAnsiTheme="majorHAnsi" w:cstheme="majorHAnsi"/>
          <w:b/>
          <w:i/>
          <w:color w:val="002060"/>
          <w:sz w:val="30"/>
          <w:szCs w:val="30"/>
        </w:rPr>
        <w:t>. točka</w:t>
      </w:r>
      <w:r w:rsidRPr="002B2500">
        <w:rPr>
          <w:rFonts w:asciiTheme="majorHAnsi" w:hAnsiTheme="majorHAnsi" w:cstheme="majorHAnsi"/>
          <w:b/>
          <w:i/>
          <w:color w:val="002060"/>
          <w:sz w:val="30"/>
          <w:szCs w:val="30"/>
        </w:rPr>
        <w:t xml:space="preserve">. </w:t>
      </w:r>
    </w:p>
    <w:p w:rsidR="000B2F8F" w:rsidRPr="002B2500" w:rsidRDefault="000C2C09" w:rsidP="007F2E25">
      <w:pPr>
        <w:jc w:val="both"/>
        <w:rPr>
          <w:rFonts w:asciiTheme="majorHAnsi" w:hAnsiTheme="majorHAnsi" w:cstheme="majorHAnsi"/>
          <w:b/>
          <w:i/>
          <w:color w:val="002060"/>
          <w:sz w:val="30"/>
          <w:szCs w:val="30"/>
        </w:rPr>
      </w:pPr>
      <w:r>
        <w:rPr>
          <w:rFonts w:asciiTheme="majorHAnsi" w:hAnsiTheme="majorHAnsi" w:cstheme="majorHAnsi"/>
          <w:b/>
          <w:i/>
          <w:color w:val="002060"/>
          <w:sz w:val="30"/>
          <w:szCs w:val="30"/>
        </w:rPr>
        <w:t>P</w:t>
      </w:r>
      <w:bookmarkStart w:id="0" w:name="_GoBack"/>
      <w:bookmarkEnd w:id="0"/>
      <w:r w:rsidR="000B2F8F">
        <w:rPr>
          <w:rFonts w:asciiTheme="majorHAnsi" w:hAnsiTheme="majorHAnsi" w:cstheme="majorHAnsi"/>
          <w:b/>
          <w:i/>
          <w:color w:val="002060"/>
          <w:sz w:val="30"/>
          <w:szCs w:val="30"/>
        </w:rPr>
        <w:t>reberi še razdelek Potujmo v svet književnosti. V njem se trditve prepletajo z vprašanji. Na vprašanja odgovori v zvezek.</w:t>
      </w:r>
    </w:p>
    <w:p w:rsidR="007F2E25" w:rsidRPr="002B2500" w:rsidRDefault="007F2E25" w:rsidP="007F2E25">
      <w:pPr>
        <w:jc w:val="both"/>
        <w:rPr>
          <w:rFonts w:asciiTheme="majorHAnsi" w:hAnsiTheme="majorHAnsi" w:cstheme="majorHAnsi"/>
          <w:b/>
          <w:i/>
          <w:color w:val="002060"/>
          <w:sz w:val="30"/>
          <w:szCs w:val="30"/>
        </w:rPr>
      </w:pPr>
      <w:r w:rsidRPr="002B2500">
        <w:rPr>
          <w:rFonts w:asciiTheme="majorHAnsi" w:hAnsiTheme="majorHAnsi" w:cstheme="majorHAnsi"/>
          <w:b/>
          <w:i/>
          <w:color w:val="002060"/>
          <w:sz w:val="30"/>
          <w:szCs w:val="30"/>
        </w:rPr>
        <w:t>Odgovore fotografiraj in mi jih pošlji po elektronski pošti.</w:t>
      </w:r>
    </w:p>
    <w:p w:rsidR="007F2E25" w:rsidRPr="002B2500" w:rsidRDefault="000B2F8F" w:rsidP="007F2E25">
      <w:pPr>
        <w:jc w:val="both"/>
        <w:rPr>
          <w:rFonts w:asciiTheme="majorHAnsi" w:hAnsiTheme="majorHAnsi" w:cstheme="majorHAnsi"/>
          <w:b/>
          <w:color w:val="002060"/>
          <w:sz w:val="28"/>
          <w:szCs w:val="28"/>
        </w:rPr>
      </w:pPr>
      <w:r>
        <w:rPr>
          <w:rFonts w:asciiTheme="majorHAnsi" w:hAnsiTheme="majorHAnsi" w:cstheme="majorHAnsi"/>
          <w:b/>
          <w:i/>
          <w:color w:val="002060"/>
          <w:sz w:val="30"/>
          <w:szCs w:val="30"/>
        </w:rPr>
        <w:t>Časa za delo imaš dva dni: 1. 6. 2020 in 2. 6</w:t>
      </w:r>
      <w:r w:rsidR="007F2E25" w:rsidRPr="002B2500">
        <w:rPr>
          <w:rFonts w:asciiTheme="majorHAnsi" w:hAnsiTheme="majorHAnsi" w:cstheme="majorHAnsi"/>
          <w:b/>
          <w:i/>
          <w:color w:val="002060"/>
          <w:sz w:val="30"/>
          <w:szCs w:val="30"/>
        </w:rPr>
        <w:t>. 2020.</w:t>
      </w:r>
    </w:p>
    <w:p w:rsidR="003E4BAE" w:rsidRPr="002B2500" w:rsidRDefault="003E4BAE" w:rsidP="007F2E25">
      <w:pPr>
        <w:pStyle w:val="Odstavekseznama"/>
        <w:jc w:val="both"/>
        <w:rPr>
          <w:rFonts w:asciiTheme="majorHAnsi" w:hAnsiTheme="majorHAnsi" w:cstheme="majorHAnsi"/>
          <w:b/>
          <w:color w:val="002060"/>
          <w:sz w:val="28"/>
          <w:szCs w:val="28"/>
        </w:rPr>
      </w:pPr>
    </w:p>
    <w:p w:rsidR="0090718C" w:rsidRPr="002B2500" w:rsidRDefault="0090718C" w:rsidP="007F2E25">
      <w:pPr>
        <w:jc w:val="both"/>
        <w:rPr>
          <w:rFonts w:cstheme="minorHAnsi"/>
          <w:b/>
          <w:color w:val="002060"/>
          <w:sz w:val="24"/>
          <w:szCs w:val="24"/>
        </w:rPr>
      </w:pPr>
    </w:p>
    <w:sectPr w:rsidR="0090718C" w:rsidRPr="002B2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B4C3F"/>
    <w:multiLevelType w:val="hybridMultilevel"/>
    <w:tmpl w:val="26A617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00452"/>
    <w:multiLevelType w:val="hybridMultilevel"/>
    <w:tmpl w:val="1932DEE8"/>
    <w:lvl w:ilvl="0" w:tplc="D6EA55A6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77FA4"/>
    <w:multiLevelType w:val="hybridMultilevel"/>
    <w:tmpl w:val="B9EC34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FA1"/>
    <w:rsid w:val="000B2F8F"/>
    <w:rsid w:val="000C2C09"/>
    <w:rsid w:val="001902AB"/>
    <w:rsid w:val="002660A6"/>
    <w:rsid w:val="002B2500"/>
    <w:rsid w:val="003E4BAE"/>
    <w:rsid w:val="00456046"/>
    <w:rsid w:val="0062191D"/>
    <w:rsid w:val="006760E0"/>
    <w:rsid w:val="0068241C"/>
    <w:rsid w:val="006D7101"/>
    <w:rsid w:val="007C7624"/>
    <w:rsid w:val="007F0A44"/>
    <w:rsid w:val="007F2E25"/>
    <w:rsid w:val="00811CE6"/>
    <w:rsid w:val="0090718C"/>
    <w:rsid w:val="009F6315"/>
    <w:rsid w:val="00D470F5"/>
    <w:rsid w:val="00EA7FA1"/>
    <w:rsid w:val="00EC08D6"/>
    <w:rsid w:val="00FD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16AA1"/>
  <w15:chartTrackingRefBased/>
  <w15:docId w15:val="{FED7A447-97E3-4957-B153-5AC1B8744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A7FA1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D6353"/>
    <w:pPr>
      <w:ind w:left="720"/>
      <w:contextualSpacing/>
    </w:pPr>
  </w:style>
  <w:style w:type="table" w:styleId="Tabelamrea">
    <w:name w:val="Table Grid"/>
    <w:basedOn w:val="Navadnatabela"/>
    <w:uiPriority w:val="39"/>
    <w:rsid w:val="00FD6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ucbeniki.sio.si/slo8/2360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Žnidar Kadunc</dc:creator>
  <cp:keywords/>
  <dc:description/>
  <cp:lastModifiedBy>Vesna Žnidar Kadunc</cp:lastModifiedBy>
  <cp:revision>5</cp:revision>
  <dcterms:created xsi:type="dcterms:W3CDTF">2020-05-31T11:44:00Z</dcterms:created>
  <dcterms:modified xsi:type="dcterms:W3CDTF">2020-05-31T11:57:00Z</dcterms:modified>
</cp:coreProperties>
</file>