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00DE" wp14:editId="02BE3DE3">
                <wp:simplePos x="0" y="0"/>
                <wp:positionH relativeFrom="column">
                  <wp:posOffset>-933450</wp:posOffset>
                </wp:positionH>
                <wp:positionV relativeFrom="paragraph">
                  <wp:posOffset>-4445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137041" w:rsidRDefault="003B733D" w:rsidP="003B733D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Torek, 24</w:t>
                            </w:r>
                            <w:r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00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73.5pt;margin-top:-.35pt;width:21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7LQIAAFE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" filled="f" stroked="f">
                <v:textbox>
                  <w:txbxContent>
                    <w:p w:rsidR="003B733D" w:rsidRPr="00137041" w:rsidRDefault="003B733D" w:rsidP="003B733D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Torek, 24</w:t>
                      </w:r>
                      <w:r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3.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21C65" w:rsidRPr="001D4FE9" w:rsidRDefault="00E21C65" w:rsidP="00E21C65">
      <w:pPr>
        <w:rPr>
          <w:rFonts w:ascii="Arial" w:hAnsi="Arial" w:cs="Arial"/>
          <w:sz w:val="24"/>
          <w:szCs w:val="24"/>
        </w:rPr>
      </w:pPr>
    </w:p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SLOVENŠČINA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E21C65" w:rsidRPr="001D4FE9" w:rsidTr="00870A56">
        <w:trPr>
          <w:trHeight w:val="1668"/>
        </w:trPr>
        <w:tc>
          <w:tcPr>
            <w:tcW w:w="2209" w:type="dxa"/>
          </w:tcPr>
          <w:p w:rsidR="00E21C65" w:rsidRPr="001D4FE9" w:rsidRDefault="00E21C6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PREPIS</w:t>
            </w:r>
          </w:p>
        </w:tc>
        <w:tc>
          <w:tcPr>
            <w:tcW w:w="8331" w:type="dxa"/>
          </w:tcPr>
          <w:p w:rsidR="00E21C65" w:rsidRDefault="00E21C65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Včeraj si spoznal/a nekaj zanimivosti o živalih (v oranžnem delovnem zvezku na strani 30). Izberi si eno od teh živali.</w:t>
            </w:r>
          </w:p>
          <w:p w:rsidR="00E21C65" w:rsidRDefault="00E21C65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768A7" wp14:editId="700694E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241935</wp:posOffset>
                      </wp:positionV>
                      <wp:extent cx="123825" cy="209550"/>
                      <wp:effectExtent l="0" t="0" r="66675" b="19050"/>
                      <wp:wrapNone/>
                      <wp:docPr id="2" name="Lun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095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CE88B5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a 2" o:spid="_x0000_s1026" type="#_x0000_t184" style="position:absolute;margin-left:34.5pt;margin-top:19.05pt;width:9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Besedilo ponovno preberi. Z malimi tiskanimi črkami ga prepiši v zvezek na </w:t>
            </w:r>
          </w:p>
          <w:p w:rsidR="00E21C65" w:rsidRDefault="00E21C65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lunico     . </w:t>
            </w:r>
          </w:p>
          <w:p w:rsidR="00E21C65" w:rsidRDefault="00E21C65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59DC4AC9" wp14:editId="732DD53C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230505</wp:posOffset>
                  </wp:positionV>
                  <wp:extent cx="415925" cy="321945"/>
                  <wp:effectExtent l="0" t="0" r="3175" b="1905"/>
                  <wp:wrapTight wrapText="bothSides">
                    <wp:wrapPolygon edited="0">
                      <wp:start x="0" y="0"/>
                      <wp:lineTo x="0" y="20450"/>
                      <wp:lineTo x="20776" y="20450"/>
                      <wp:lineTo x="20776" y="0"/>
                      <wp:lineTo x="0" y="0"/>
                    </wp:wrapPolygon>
                  </wp:wrapTight>
                  <wp:docPr id="3" name="Slika 3" descr="Rezultat iskanja slik za finger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inger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Na kaj že moraš pazi</w:t>
            </w:r>
            <w:r w:rsidR="00AB2942">
              <w:rPr>
                <w:rFonts w:ascii="Arial" w:hAnsi="Arial" w:cs="Arial"/>
                <w:sz w:val="24"/>
                <w:szCs w:val="24"/>
              </w:rPr>
              <w:t>ti?  Točno, na veliko začetnico, piko in pravilno obliko črk.</w:t>
            </w:r>
            <w:bookmarkStart w:id="0" w:name="_GoBack"/>
            <w:bookmarkEnd w:id="0"/>
          </w:p>
          <w:p w:rsidR="00E21C65" w:rsidRPr="00E21C65" w:rsidRDefault="00E21C65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Veselo na delo. </w:t>
            </w:r>
            <w:r>
              <w:rPr>
                <w:noProof/>
                <w:lang w:eastAsia="sl-SI"/>
              </w:rPr>
              <w:t xml:space="preserve"> </w:t>
            </w:r>
          </w:p>
        </w:tc>
      </w:tr>
    </w:tbl>
    <w:p w:rsidR="00B362AE" w:rsidRDefault="00B362AE"/>
    <w:p w:rsidR="00E21C65" w:rsidRDefault="00E21C65"/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E21C65" w:rsidRPr="001D4FE9" w:rsidTr="00870A56">
        <w:trPr>
          <w:trHeight w:val="1668"/>
        </w:trPr>
        <w:tc>
          <w:tcPr>
            <w:tcW w:w="2209" w:type="dxa"/>
          </w:tcPr>
          <w:p w:rsidR="00E21C65" w:rsidRPr="001D4FE9" w:rsidRDefault="00E21C6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DENAR</w:t>
            </w:r>
          </w:p>
        </w:tc>
        <w:tc>
          <w:tcPr>
            <w:tcW w:w="8331" w:type="dxa"/>
          </w:tcPr>
          <w:p w:rsidR="00E21C65" w:rsidRDefault="00E21C6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lahko kupiš za 1 evro?</w:t>
            </w:r>
            <w:r w:rsidR="00E14D4D">
              <w:rPr>
                <w:rFonts w:ascii="Arial" w:hAnsi="Arial" w:cs="Arial"/>
                <w:sz w:val="24"/>
                <w:szCs w:val="24"/>
              </w:rPr>
              <w:t xml:space="preserve"> Kaj misliš, koliko stane žoga? Koliko stane knjiga? Koliko stane kepica sladoleda?  Ja, seveda, verjetno vse to stane več kot samo 1 evro.</w:t>
            </w:r>
          </w:p>
          <w:p w:rsidR="00E14D4D" w:rsidRDefault="00E14D4D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Kaj pa lizika ali žvečilni gumi? Manj? </w:t>
            </w:r>
          </w:p>
          <w:p w:rsidR="00E14D4D" w:rsidRDefault="00E14D4D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Poznamo tudi manjšo enoto od evra, to je CENT.</w:t>
            </w:r>
          </w:p>
          <w:p w:rsidR="00E14D4D" w:rsidRDefault="00E14D4D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Odpri modri delovni zvezek na strani 87. Preberi, kaj pravita Lili in Bine.</w:t>
            </w:r>
          </w:p>
          <w:p w:rsidR="00E14D4D" w:rsidRPr="00E21C65" w:rsidRDefault="00E14D4D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Reši naloge na straneh 87 in 88.</w:t>
            </w:r>
          </w:p>
        </w:tc>
      </w:tr>
    </w:tbl>
    <w:p w:rsidR="00E14D4D" w:rsidRDefault="00E14D4D"/>
    <w:p w:rsidR="00E14D4D" w:rsidRDefault="00E14D4D"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1047754" wp14:editId="236273E9">
            <wp:simplePos x="0" y="0"/>
            <wp:positionH relativeFrom="column">
              <wp:posOffset>4586605</wp:posOffset>
            </wp:positionH>
            <wp:positionV relativeFrom="paragraph">
              <wp:posOffset>158115</wp:posOffset>
            </wp:positionV>
            <wp:extent cx="504825" cy="319405"/>
            <wp:effectExtent l="0" t="0" r="9525" b="4445"/>
            <wp:wrapTight wrapText="bothSides">
              <wp:wrapPolygon edited="0">
                <wp:start x="0" y="0"/>
                <wp:lineTo x="0" y="20612"/>
                <wp:lineTo x="21192" y="20612"/>
                <wp:lineTo x="21192" y="0"/>
                <wp:lineTo x="0" y="0"/>
              </wp:wrapPolygon>
            </wp:wrapTight>
            <wp:docPr id="6" name="Slika 6" descr="Rezultat iskanja slik za smi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4D" w:rsidRDefault="00E14D4D">
      <w:pPr>
        <w:rPr>
          <w:rFonts w:ascii="Arial" w:hAnsi="Arial" w:cs="Arial"/>
          <w:sz w:val="24"/>
          <w:szCs w:val="24"/>
        </w:rPr>
      </w:pPr>
      <w:r w:rsidRPr="00E14D4D">
        <w:rPr>
          <w:rFonts w:ascii="Arial" w:hAnsi="Arial" w:cs="Arial"/>
          <w:sz w:val="24"/>
          <w:szCs w:val="24"/>
        </w:rPr>
        <w:t xml:space="preserve">Spet je </w:t>
      </w:r>
      <w:r w:rsidR="00287235">
        <w:rPr>
          <w:rFonts w:ascii="Arial" w:hAnsi="Arial" w:cs="Arial"/>
          <w:sz w:val="24"/>
          <w:szCs w:val="24"/>
        </w:rPr>
        <w:t>čas za daljši odmor. Privošči si</w:t>
      </w:r>
      <w:r w:rsidRPr="00E14D4D">
        <w:rPr>
          <w:rFonts w:ascii="Arial" w:hAnsi="Arial" w:cs="Arial"/>
          <w:sz w:val="24"/>
          <w:szCs w:val="24"/>
        </w:rPr>
        <w:t xml:space="preserve"> malico in kratek počitek.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4D4D" w:rsidRDefault="00E14D4D">
      <w:pPr>
        <w:rPr>
          <w:rFonts w:ascii="Arial" w:hAnsi="Arial" w:cs="Arial"/>
          <w:sz w:val="24"/>
          <w:szCs w:val="24"/>
        </w:rPr>
      </w:pPr>
    </w:p>
    <w:p w:rsidR="00E14D4D" w:rsidRDefault="00E14D4D">
      <w:pPr>
        <w:rPr>
          <w:rFonts w:ascii="Arial" w:hAnsi="Arial" w:cs="Arial"/>
          <w:sz w:val="24"/>
          <w:szCs w:val="24"/>
        </w:rPr>
      </w:pPr>
    </w:p>
    <w:p w:rsidR="00E14D4D" w:rsidRPr="001D4FE9" w:rsidRDefault="00E14D4D" w:rsidP="00E14D4D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SPOZNAVANJE OKOLJA</w:t>
      </w:r>
    </w:p>
    <w:tbl>
      <w:tblPr>
        <w:tblStyle w:val="Tabelamrea"/>
        <w:tblpPr w:leftFromText="141" w:rightFromText="141" w:vertAnchor="text" w:horzAnchor="margin" w:tblpXSpec="center" w:tblpY="176"/>
        <w:tblW w:w="10583" w:type="dxa"/>
        <w:tblLook w:val="04A0" w:firstRow="1" w:lastRow="0" w:firstColumn="1" w:lastColumn="0" w:noHBand="0" w:noVBand="1"/>
      </w:tblPr>
      <w:tblGrid>
        <w:gridCol w:w="2217"/>
        <w:gridCol w:w="8366"/>
      </w:tblGrid>
      <w:tr w:rsidR="00E14D4D" w:rsidRPr="001D4FE9" w:rsidTr="00287235">
        <w:trPr>
          <w:trHeight w:val="1057"/>
        </w:trPr>
        <w:tc>
          <w:tcPr>
            <w:tcW w:w="2217" w:type="dxa"/>
          </w:tcPr>
          <w:p w:rsidR="00E14D4D" w:rsidRPr="001D4FE9" w:rsidRDefault="00E14D4D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POMLAD</w:t>
            </w:r>
          </w:p>
        </w:tc>
        <w:tc>
          <w:tcPr>
            <w:tcW w:w="8366" w:type="dxa"/>
          </w:tcPr>
          <w:p w:rsidR="00E14D4D" w:rsidRPr="00E21C65" w:rsidRDefault="00E14D4D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Odpri zelen učbenik na strani 60. Preberi, kaj spomladi sejemo in sadi</w:t>
            </w:r>
            <w:r w:rsidR="00287235">
              <w:rPr>
                <w:rFonts w:ascii="Arial" w:hAnsi="Arial" w:cs="Arial"/>
                <w:sz w:val="24"/>
                <w:szCs w:val="24"/>
              </w:rPr>
              <w:t>mo</w:t>
            </w:r>
            <w:r>
              <w:rPr>
                <w:rFonts w:ascii="Arial" w:hAnsi="Arial" w:cs="Arial"/>
                <w:sz w:val="24"/>
                <w:szCs w:val="24"/>
              </w:rPr>
              <w:t xml:space="preserve">. O tem smo se pogovarjali že v lanskem šolskem letu. </w:t>
            </w:r>
          </w:p>
        </w:tc>
      </w:tr>
    </w:tbl>
    <w:p w:rsidR="00287235" w:rsidRDefault="00287235">
      <w:pPr>
        <w:rPr>
          <w:rFonts w:ascii="Arial" w:hAnsi="Arial" w:cs="Arial"/>
          <w:sz w:val="24"/>
          <w:szCs w:val="24"/>
        </w:rPr>
      </w:pPr>
    </w:p>
    <w:p w:rsidR="00287235" w:rsidRDefault="002872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7235" w:rsidRPr="001D4FE9" w:rsidRDefault="00B575B9" w:rsidP="0028723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GLASBENA UMETNOST</w:t>
      </w:r>
    </w:p>
    <w:tbl>
      <w:tblPr>
        <w:tblStyle w:val="Tabelamrea"/>
        <w:tblpPr w:leftFromText="141" w:rightFromText="141" w:vertAnchor="text" w:horzAnchor="margin" w:tblpXSpec="center" w:tblpY="176"/>
        <w:tblW w:w="10583" w:type="dxa"/>
        <w:tblLook w:val="04A0" w:firstRow="1" w:lastRow="0" w:firstColumn="1" w:lastColumn="0" w:noHBand="0" w:noVBand="1"/>
      </w:tblPr>
      <w:tblGrid>
        <w:gridCol w:w="2217"/>
        <w:gridCol w:w="8366"/>
      </w:tblGrid>
      <w:tr w:rsidR="00287235" w:rsidRPr="001D4FE9" w:rsidTr="00870A56">
        <w:trPr>
          <w:trHeight w:val="1057"/>
        </w:trPr>
        <w:tc>
          <w:tcPr>
            <w:tcW w:w="2217" w:type="dxa"/>
          </w:tcPr>
          <w:p w:rsidR="00287235" w:rsidRPr="001D4FE9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IZŠTEVANKA</w:t>
            </w:r>
          </w:p>
        </w:tc>
        <w:tc>
          <w:tcPr>
            <w:tcW w:w="8366" w:type="dxa"/>
          </w:tcPr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 glasbi smo se pred kratkim učili novo izštevanko.  Se še spomniš, kako smo izštevali sošolce in zraven korakali (bili smo glasbene ure)? Izštevanko smo spremljali tudi z lastnimi glasbili. 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Danes imam zate novo izštevanko. Seveda se jo moraš naprej dobro naučiti. 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JANUAR, FEBRUAR, MAREC, APRIL, 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ZDEJ SE BOMO PA LOVIL'.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MAJ, JUNIJ, JULIJ, AVGUST, 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SMEJALI SE BOMO ODPRTIH UST.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ROKA POKAŽE SEPTEMBER, OKTOBER,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KDOR OSTANE V KROGU JE DOBER.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BELA MAČKA, ČRNA MIŠ, 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NOVEMBER, DECEMBER, TI LOVIŠ!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 jo boš dobro znal/a, jo lahko spremljaš z lastnimi glasbili. Če bo šlo, pa zraven še korakaj. Za starše lahko pripraviš celo kratek nastop. </w:t>
            </w: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8723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Izštevanko najdeš tudi na internetu. Prosi starše, naj na »YOU TUBE« vpišejo »Mojca Robič Izštevanka«. </w:t>
            </w:r>
          </w:p>
          <w:p w:rsidR="00287235" w:rsidRPr="00E21C65" w:rsidRDefault="0028723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87235" w:rsidRDefault="00287235" w:rsidP="00287235">
      <w:pPr>
        <w:rPr>
          <w:rFonts w:ascii="Arial" w:hAnsi="Arial" w:cs="Arial"/>
          <w:sz w:val="24"/>
          <w:szCs w:val="24"/>
        </w:rPr>
      </w:pPr>
    </w:p>
    <w:p w:rsidR="00E14D4D" w:rsidRPr="00E14D4D" w:rsidRDefault="00E14D4D">
      <w:pPr>
        <w:rPr>
          <w:rFonts w:ascii="Arial" w:hAnsi="Arial" w:cs="Arial"/>
          <w:sz w:val="24"/>
          <w:szCs w:val="24"/>
        </w:rPr>
      </w:pPr>
    </w:p>
    <w:sectPr w:rsidR="00E14D4D" w:rsidRPr="00E1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287235"/>
    <w:rsid w:val="00297B18"/>
    <w:rsid w:val="003B733D"/>
    <w:rsid w:val="00403E36"/>
    <w:rsid w:val="00AB2942"/>
    <w:rsid w:val="00B362AE"/>
    <w:rsid w:val="00B575B9"/>
    <w:rsid w:val="00B64D25"/>
    <w:rsid w:val="00E14D4D"/>
    <w:rsid w:val="00E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2C66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2020-03-18T19:05:00Z</dcterms:created>
  <dcterms:modified xsi:type="dcterms:W3CDTF">2020-03-23T15:27:00Z</dcterms:modified>
</cp:coreProperties>
</file>